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8628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20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99,100,000.00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2029">
        <w:rPr>
          <w:rFonts w:asciiTheme="minorHAnsi" w:hAnsiTheme="minorHAnsi" w:cs="Arial"/>
          <w:lang w:val="en-ZA"/>
        </w:rPr>
        <w:t>9.80</w:t>
      </w:r>
      <w:r>
        <w:rPr>
          <w:rFonts w:asciiTheme="minorHAnsi" w:hAnsiTheme="minorHAnsi" w:cs="Arial"/>
          <w:lang w:val="en-ZA"/>
        </w:rPr>
        <w:t>%</w:t>
      </w:r>
      <w:r w:rsidR="00D11791">
        <w:rPr>
          <w:rFonts w:asciiTheme="minorHAnsi" w:hAnsiTheme="minorHAnsi" w:cs="Arial"/>
          <w:lang w:val="en-ZA"/>
        </w:rPr>
        <w:t xml:space="preserve"> </w:t>
      </w:r>
      <w:proofErr w:type="spellStart"/>
      <w:r w:rsidR="00D11791">
        <w:rPr>
          <w:rFonts w:asciiTheme="minorHAnsi" w:hAnsiTheme="minorHAnsi" w:cs="Arial"/>
          <w:lang w:val="en-ZA"/>
        </w:rPr>
        <w:t>nacs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202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32029" w:rsidRDefault="0093202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917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F0D1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https://www.jse.co.za/content/JSEPricingSupplementsItems/2014/BondDocuments/CLN478%20Pricing%20Supplement%2020170628.pdf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917CE" w:rsidRPr="00F64748" w:rsidRDefault="00E917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6E37" w:rsidRPr="00F64748" w:rsidRDefault="00AB6E3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E37" w:rsidRPr="00AB6E37" w:rsidRDefault="00D86280" w:rsidP="00AB6E3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Rhadus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Snyman</w:t>
      </w:r>
      <w:proofErr w:type="spellEnd"/>
      <w:r w:rsidR="00AB6E37" w:rsidRPr="00AB6E37">
        <w:rPr>
          <w:rFonts w:asciiTheme="minorHAnsi" w:eastAsia="Times" w:hAnsiTheme="minorHAnsi" w:cs="Arial"/>
          <w:lang w:val="en-ZA"/>
        </w:rPr>
        <w:tab/>
      </w:r>
      <w:r w:rsidR="00AB6E37" w:rsidRPr="00AB6E37">
        <w:rPr>
          <w:rFonts w:asciiTheme="minorHAnsi" w:eastAsia="Times" w:hAnsiTheme="minorHAnsi" w:cs="Arial"/>
          <w:lang w:val="en-ZA"/>
        </w:rPr>
        <w:tab/>
      </w:r>
      <w:r w:rsidR="00AB6E37" w:rsidRPr="00AB6E37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="00AB6E37" w:rsidRPr="00AB6E37">
        <w:rPr>
          <w:rFonts w:asciiTheme="minorHAnsi" w:eastAsia="Times" w:hAnsiTheme="minorHAnsi" w:cs="Arial"/>
          <w:lang w:val="en-ZA"/>
        </w:rPr>
        <w:t>The</w:t>
      </w:r>
      <w:proofErr w:type="gramEnd"/>
      <w:r w:rsidR="00AB6E37" w:rsidRPr="00AB6E37">
        <w:rPr>
          <w:rFonts w:asciiTheme="minorHAnsi" w:eastAsia="Times" w:hAnsiTheme="minorHAnsi" w:cs="Arial"/>
          <w:lang w:val="en-ZA"/>
        </w:rPr>
        <w:t xml:space="preserve"> Standard Bank of South Africa Limited                  +27 11 4154</w:t>
      </w:r>
      <w:r>
        <w:rPr>
          <w:rFonts w:asciiTheme="minorHAnsi" w:eastAsia="Times" w:hAnsiTheme="minorHAnsi" w:cs="Arial"/>
          <w:lang w:val="en-ZA"/>
        </w:rPr>
        <w:t>159</w:t>
      </w:r>
    </w:p>
    <w:p w:rsidR="007F4679" w:rsidRPr="00F64748" w:rsidRDefault="00AB6E37" w:rsidP="00AB6E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</w:t>
      </w:r>
      <w:r w:rsidRPr="00AB6E37">
        <w:rPr>
          <w:rFonts w:asciiTheme="minorHAnsi" w:eastAsia="Times" w:hAnsiTheme="minorHAnsi" w:cs="Arial"/>
          <w:lang w:val="en-ZA"/>
        </w:rPr>
        <w:t>JSE</w:t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</w:r>
      <w:r w:rsidRPr="00AB6E37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B05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029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E37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1791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280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7CE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91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8%20Pricing%20Supplement%20201706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973B57-79ED-4F30-8BC1-1D974BB6D70C}"/>
</file>

<file path=customXml/itemProps2.xml><?xml version="1.0" encoding="utf-8"?>
<ds:datastoreItem xmlns:ds="http://schemas.openxmlformats.org/officeDocument/2006/customXml" ds:itemID="{3AFFC7A9-9829-4F92-B0E2-8AC8132D2E9D}"/>
</file>

<file path=customXml/itemProps3.xml><?xml version="1.0" encoding="utf-8"?>
<ds:datastoreItem xmlns:ds="http://schemas.openxmlformats.org/officeDocument/2006/customXml" ds:itemID="{8E5231EA-64FD-4017-9AF6-4FD9D8FBA840}"/>
</file>

<file path=customXml/itemProps4.xml><?xml version="1.0" encoding="utf-8"?>
<ds:datastoreItem xmlns:ds="http://schemas.openxmlformats.org/officeDocument/2006/customXml" ds:itemID="{05B4C13D-640F-488A-BF3D-17189B141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2017-06-27T13:15:00Z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